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3" w:rsidRDefault="005D4860"/>
    <w:p w:rsidR="005D4860" w:rsidRPr="006D3FA8" w:rsidRDefault="005D4860" w:rsidP="005D486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D4860" w:rsidRPr="006D3FA8" w:rsidRDefault="005D4860" w:rsidP="005D4860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к Порядку отбора предложений для открытия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питания для обучающихся и работников НИУ ВШЭ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административно-учебном </w:t>
      </w:r>
      <w:r w:rsidRPr="006D3FA8">
        <w:rPr>
          <w:rFonts w:ascii="Times New Roman" w:hAnsi="Times New Roman" w:cs="Times New Roman"/>
          <w:sz w:val="26"/>
          <w:szCs w:val="26"/>
        </w:rPr>
        <w:t>комплексе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Трифоновский</w:t>
      </w:r>
      <w:proofErr w:type="spellEnd"/>
      <w:r w:rsidRPr="006D3F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расположенном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6D3FA8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Трифоновская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 57, стр. 2</w:t>
      </w:r>
    </w:p>
    <w:p w:rsidR="005D4860" w:rsidRPr="006D3FA8" w:rsidRDefault="005D4860" w:rsidP="005D486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5D4860" w:rsidRPr="006D3FA8" w:rsidRDefault="005D4860" w:rsidP="005D486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5D4860" w:rsidRPr="006D3FA8" w:rsidRDefault="005D4860" w:rsidP="005D48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Основной ассортимент меню на завтрак:</w:t>
      </w:r>
    </w:p>
    <w:p w:rsidR="005D4860" w:rsidRPr="006D3FA8" w:rsidRDefault="005D4860" w:rsidP="005D486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топинга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60" w:rsidRPr="006D3FA8" w:rsidTr="0041026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860" w:rsidRPr="006D3FA8" w:rsidRDefault="005D4860" w:rsidP="005D48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860" w:rsidRPr="006D3FA8" w:rsidRDefault="005D4860" w:rsidP="005D48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 блюд и напитков/</w:t>
            </w:r>
          </w:p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   (в рублях с НДС)</w:t>
            </w: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бургеры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D4860" w:rsidRPr="006D3FA8" w:rsidTr="004102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0" w:rsidRPr="006D3FA8" w:rsidRDefault="005D4860" w:rsidP="004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5D4860" w:rsidRPr="006D3FA8" w:rsidRDefault="005D4860" w:rsidP="005D4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860" w:rsidRPr="006D3FA8" w:rsidRDefault="005D4860" w:rsidP="005D4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6D3F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4860" w:rsidRPr="006D3FA8" w:rsidRDefault="005D4860" w:rsidP="005D4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каждой группе указываются </w:t>
      </w:r>
      <w:r w:rsidRPr="00064452">
        <w:rPr>
          <w:rFonts w:ascii="Times New Roman" w:hAnsi="Times New Roman" w:cs="Times New Roman"/>
          <w:sz w:val="26"/>
          <w:szCs w:val="26"/>
        </w:rPr>
        <w:t>конкретные наименования</w:t>
      </w:r>
      <w:r w:rsidRPr="006D3FA8">
        <w:rPr>
          <w:rFonts w:ascii="Times New Roman" w:hAnsi="Times New Roman" w:cs="Times New Roman"/>
          <w:sz w:val="26"/>
          <w:szCs w:val="26"/>
        </w:rPr>
        <w:t xml:space="preserve"> блюд/напитков/выпечки со стоимостью и выходом. Выход должен соответствовать указанному в Требованиях (приложение 1 к Порядку). </w:t>
      </w:r>
    </w:p>
    <w:p w:rsidR="005D4860" w:rsidRPr="006D3FA8" w:rsidRDefault="005D4860" w:rsidP="005D4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продукции промышленного производства может указываться общее количество наименований, стоимость и вес – в диапазоне от/до. </w:t>
      </w:r>
    </w:p>
    <w:p w:rsidR="005D4860" w:rsidRDefault="005D4860">
      <w:bookmarkStart w:id="0" w:name="_GoBack"/>
      <w:bookmarkEnd w:id="0"/>
    </w:p>
    <w:sectPr w:rsidR="005D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0"/>
    <w:rsid w:val="004C2A3C"/>
    <w:rsid w:val="005D4860"/>
    <w:rsid w:val="006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631B"/>
  <w15:chartTrackingRefBased/>
  <w15:docId w15:val="{6EBC0C8E-2C7D-416B-8C6E-4778E9CE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1</cp:revision>
  <dcterms:created xsi:type="dcterms:W3CDTF">2023-03-30T11:19:00Z</dcterms:created>
  <dcterms:modified xsi:type="dcterms:W3CDTF">2023-03-30T11:26:00Z</dcterms:modified>
</cp:coreProperties>
</file>